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D0" w:rsidRDefault="00297AD0" w:rsidP="0024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AD0" w:rsidRDefault="00297AD0" w:rsidP="0024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CB2" w:rsidRPr="005E357A" w:rsidRDefault="00E92CB2" w:rsidP="00E92C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>УТВЕРЖДАЮ</w:t>
      </w:r>
    </w:p>
    <w:p w:rsidR="00E92CB2" w:rsidRPr="005E357A" w:rsidRDefault="00E92CB2" w:rsidP="00E92C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E92CB2" w:rsidRPr="005E357A" w:rsidRDefault="00E92CB2" w:rsidP="00E92C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>_____________В.В. Чуприн</w:t>
      </w:r>
    </w:p>
    <w:p w:rsidR="00E92CB2" w:rsidRPr="005E357A" w:rsidRDefault="00E92CB2" w:rsidP="00E92CB2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>«_____»___________2015</w:t>
      </w:r>
    </w:p>
    <w:p w:rsidR="00E92CB2" w:rsidRPr="005E357A" w:rsidRDefault="00E92CB2" w:rsidP="00297A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97AD0" w:rsidRPr="005E357A" w:rsidRDefault="00297AD0" w:rsidP="00297A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>План («</w:t>
      </w:r>
      <w:r w:rsidR="00A52004">
        <w:rPr>
          <w:rFonts w:ascii="Times New Roman" w:hAnsi="Times New Roman" w:cs="Times New Roman"/>
          <w:sz w:val="28"/>
          <w:szCs w:val="28"/>
        </w:rPr>
        <w:t>Д</w:t>
      </w:r>
      <w:r w:rsidRPr="005E357A">
        <w:rPr>
          <w:rFonts w:ascii="Times New Roman" w:hAnsi="Times New Roman" w:cs="Times New Roman"/>
          <w:sz w:val="28"/>
          <w:szCs w:val="28"/>
        </w:rPr>
        <w:t>орожная карта») по повышению значений показателей досту</w:t>
      </w:r>
      <w:r w:rsidRPr="005E357A">
        <w:rPr>
          <w:rFonts w:ascii="Times New Roman" w:hAnsi="Times New Roman" w:cs="Times New Roman"/>
          <w:sz w:val="28"/>
          <w:szCs w:val="28"/>
        </w:rPr>
        <w:t>п</w:t>
      </w:r>
      <w:r w:rsidRPr="005E357A">
        <w:rPr>
          <w:rFonts w:ascii="Times New Roman" w:hAnsi="Times New Roman" w:cs="Times New Roman"/>
          <w:sz w:val="28"/>
          <w:szCs w:val="28"/>
        </w:rPr>
        <w:t>ности для инвалидов объектов и услуг</w:t>
      </w:r>
    </w:p>
    <w:p w:rsidR="00297AD0" w:rsidRPr="005E357A" w:rsidRDefault="00297AD0" w:rsidP="00297A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>I. Общее описание плана «дорожной карты»</w:t>
      </w:r>
    </w:p>
    <w:p w:rsidR="00297AD0" w:rsidRPr="005E357A" w:rsidRDefault="00297AD0" w:rsidP="00E92C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     1. План «дорожная карта» по повышению значений показателей досту</w:t>
      </w:r>
      <w:r w:rsidRPr="005E357A">
        <w:rPr>
          <w:rFonts w:ascii="Times New Roman" w:hAnsi="Times New Roman" w:cs="Times New Roman"/>
          <w:sz w:val="28"/>
          <w:szCs w:val="28"/>
        </w:rPr>
        <w:t>п</w:t>
      </w:r>
      <w:r w:rsidRPr="005E357A">
        <w:rPr>
          <w:rFonts w:ascii="Times New Roman" w:hAnsi="Times New Roman" w:cs="Times New Roman"/>
          <w:sz w:val="28"/>
          <w:szCs w:val="28"/>
        </w:rPr>
        <w:t>ности для инвалидов объектов и услуг (далее - «дорожная карта») направлен на обеспечение  доступности для инвалидов объектов социальной инфр</w:t>
      </w:r>
      <w:r w:rsidRPr="005E357A">
        <w:rPr>
          <w:rFonts w:ascii="Times New Roman" w:hAnsi="Times New Roman" w:cs="Times New Roman"/>
          <w:sz w:val="28"/>
          <w:szCs w:val="28"/>
        </w:rPr>
        <w:t>а</w:t>
      </w:r>
      <w:r w:rsidRPr="005E357A">
        <w:rPr>
          <w:rFonts w:ascii="Times New Roman" w:hAnsi="Times New Roman" w:cs="Times New Roman"/>
          <w:sz w:val="28"/>
          <w:szCs w:val="28"/>
        </w:rPr>
        <w:t>структуры и создание  условий для беспрепятственного пользования  услуг</w:t>
      </w:r>
      <w:r w:rsidRPr="005E357A">
        <w:rPr>
          <w:rFonts w:ascii="Times New Roman" w:hAnsi="Times New Roman" w:cs="Times New Roman"/>
          <w:sz w:val="28"/>
          <w:szCs w:val="28"/>
        </w:rPr>
        <w:t>а</w:t>
      </w:r>
      <w:r w:rsidRPr="005E357A">
        <w:rPr>
          <w:rFonts w:ascii="Times New Roman" w:hAnsi="Times New Roman" w:cs="Times New Roman"/>
          <w:sz w:val="28"/>
          <w:szCs w:val="28"/>
        </w:rPr>
        <w:t>ми, предоставляемыми на объектах.</w:t>
      </w:r>
    </w:p>
    <w:p w:rsidR="00297AD0" w:rsidRPr="005E357A" w:rsidRDefault="00297AD0" w:rsidP="00E92C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     Конвенция Организации Объединенных наций  о правах инвалидов, подписанная Российской Федерацией в 2008 году, а  в апреле 2012 года рат</w:t>
      </w:r>
      <w:r w:rsidRPr="005E357A">
        <w:rPr>
          <w:rFonts w:ascii="Times New Roman" w:hAnsi="Times New Roman" w:cs="Times New Roman"/>
          <w:sz w:val="28"/>
          <w:szCs w:val="28"/>
        </w:rPr>
        <w:t>и</w:t>
      </w:r>
      <w:r w:rsidRPr="005E357A">
        <w:rPr>
          <w:rFonts w:ascii="Times New Roman" w:hAnsi="Times New Roman" w:cs="Times New Roman"/>
          <w:sz w:val="28"/>
          <w:szCs w:val="28"/>
        </w:rPr>
        <w:t>фицированная  Государственной думой, направлена на обеспечение полного участия инвалидов в гражданской, политической, экономической, социальной и культурной жизни общества, ликвидацию дискриминации по признаку и</w:t>
      </w:r>
      <w:r w:rsidRPr="005E357A">
        <w:rPr>
          <w:rFonts w:ascii="Times New Roman" w:hAnsi="Times New Roman" w:cs="Times New Roman"/>
          <w:sz w:val="28"/>
          <w:szCs w:val="28"/>
        </w:rPr>
        <w:t>н</w:t>
      </w:r>
      <w:r w:rsidRPr="005E357A">
        <w:rPr>
          <w:rFonts w:ascii="Times New Roman" w:hAnsi="Times New Roman" w:cs="Times New Roman"/>
          <w:sz w:val="28"/>
          <w:szCs w:val="28"/>
        </w:rPr>
        <w:t>валидности, а также на создание эффективных механизмов защиты прав инв</w:t>
      </w:r>
      <w:r w:rsidRPr="005E357A">
        <w:rPr>
          <w:rFonts w:ascii="Times New Roman" w:hAnsi="Times New Roman" w:cs="Times New Roman"/>
          <w:sz w:val="28"/>
          <w:szCs w:val="28"/>
        </w:rPr>
        <w:t>а</w:t>
      </w:r>
      <w:r w:rsidRPr="005E357A">
        <w:rPr>
          <w:rFonts w:ascii="Times New Roman" w:hAnsi="Times New Roman" w:cs="Times New Roman"/>
          <w:sz w:val="28"/>
          <w:szCs w:val="28"/>
        </w:rPr>
        <w:t>лидов.</w:t>
      </w:r>
    </w:p>
    <w:p w:rsidR="00297AD0" w:rsidRPr="005E357A" w:rsidRDefault="00297AD0" w:rsidP="00E92CB2">
      <w:pPr>
        <w:pStyle w:val="ConsPlusNonformat"/>
        <w:widowControl/>
        <w:tabs>
          <w:tab w:val="left" w:pos="720"/>
        </w:tabs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Улучшение условий жизни инвалидов</w:t>
      </w:r>
      <w:r w:rsidR="00A52004">
        <w:rPr>
          <w:rFonts w:ascii="Times New Roman" w:hAnsi="Times New Roman" w:cs="Times New Roman"/>
          <w:sz w:val="28"/>
          <w:szCs w:val="28"/>
        </w:rPr>
        <w:t>,</w:t>
      </w:r>
      <w:r w:rsidRPr="005E357A">
        <w:rPr>
          <w:rFonts w:ascii="Times New Roman" w:hAnsi="Times New Roman" w:cs="Times New Roman"/>
          <w:sz w:val="28"/>
          <w:szCs w:val="28"/>
        </w:rPr>
        <w:t xml:space="preserve"> как одной из самых социально  уя</w:t>
      </w:r>
      <w:r w:rsidRPr="005E357A">
        <w:rPr>
          <w:rFonts w:ascii="Times New Roman" w:hAnsi="Times New Roman" w:cs="Times New Roman"/>
          <w:sz w:val="28"/>
          <w:szCs w:val="28"/>
        </w:rPr>
        <w:t>з</w:t>
      </w:r>
      <w:r w:rsidRPr="005E357A">
        <w:rPr>
          <w:rFonts w:ascii="Times New Roman" w:hAnsi="Times New Roman" w:cs="Times New Roman"/>
          <w:sz w:val="28"/>
          <w:szCs w:val="28"/>
        </w:rPr>
        <w:t>вимых групп населения, формирование для  маломобильных  категорий  гра</w:t>
      </w:r>
      <w:r w:rsidRPr="005E357A">
        <w:rPr>
          <w:rFonts w:ascii="Times New Roman" w:hAnsi="Times New Roman" w:cs="Times New Roman"/>
          <w:sz w:val="28"/>
          <w:szCs w:val="28"/>
        </w:rPr>
        <w:t>ж</w:t>
      </w:r>
      <w:r w:rsidRPr="005E357A">
        <w:rPr>
          <w:rFonts w:ascii="Times New Roman" w:hAnsi="Times New Roman" w:cs="Times New Roman"/>
          <w:sz w:val="28"/>
          <w:szCs w:val="28"/>
        </w:rPr>
        <w:t>дан   доступной среды входит в число приоритетных задач, определенных в Послании Президента Российской Федерации Федеральному Собранию Ро</w:t>
      </w:r>
      <w:r w:rsidRPr="005E357A">
        <w:rPr>
          <w:rFonts w:ascii="Times New Roman" w:hAnsi="Times New Roman" w:cs="Times New Roman"/>
          <w:sz w:val="28"/>
          <w:szCs w:val="28"/>
        </w:rPr>
        <w:t>с</w:t>
      </w:r>
      <w:r w:rsidRPr="005E357A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97AD0" w:rsidRPr="005E357A" w:rsidRDefault="00297AD0" w:rsidP="00E92CB2">
      <w:pPr>
        <w:pStyle w:val="ConsPlusNonformat"/>
        <w:widowControl/>
        <w:tabs>
          <w:tab w:val="left" w:pos="720"/>
        </w:tabs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Социальная поддержка инвалидов, направленная на улучшение их соц</w:t>
      </w:r>
      <w:r w:rsidRPr="005E357A">
        <w:rPr>
          <w:rFonts w:ascii="Times New Roman" w:hAnsi="Times New Roman" w:cs="Times New Roman"/>
          <w:sz w:val="28"/>
          <w:szCs w:val="28"/>
        </w:rPr>
        <w:t>и</w:t>
      </w:r>
      <w:r w:rsidRPr="005E357A">
        <w:rPr>
          <w:rFonts w:ascii="Times New Roman" w:hAnsi="Times New Roman" w:cs="Times New Roman"/>
          <w:sz w:val="28"/>
          <w:szCs w:val="28"/>
        </w:rPr>
        <w:t>ального положения, качества жизни, создание  условий для реабилитации и интеграции  в современное общество  является важной частью социальной п</w:t>
      </w:r>
      <w:r w:rsidRPr="005E357A">
        <w:rPr>
          <w:rFonts w:ascii="Times New Roman" w:hAnsi="Times New Roman" w:cs="Times New Roman"/>
          <w:sz w:val="28"/>
          <w:szCs w:val="28"/>
        </w:rPr>
        <w:t>о</w:t>
      </w:r>
      <w:r w:rsidRPr="005E357A">
        <w:rPr>
          <w:rFonts w:ascii="Times New Roman" w:hAnsi="Times New Roman" w:cs="Times New Roman"/>
          <w:sz w:val="28"/>
          <w:szCs w:val="28"/>
        </w:rPr>
        <w:t xml:space="preserve">литики города </w:t>
      </w:r>
      <w:r w:rsidR="00A52004">
        <w:rPr>
          <w:rFonts w:ascii="Times New Roman" w:hAnsi="Times New Roman" w:cs="Times New Roman"/>
          <w:sz w:val="28"/>
          <w:szCs w:val="28"/>
        </w:rPr>
        <w:t>Магнитогорска</w:t>
      </w:r>
      <w:r w:rsidRPr="005E357A">
        <w:rPr>
          <w:rFonts w:ascii="Times New Roman" w:hAnsi="Times New Roman" w:cs="Times New Roman"/>
          <w:sz w:val="28"/>
          <w:szCs w:val="28"/>
        </w:rPr>
        <w:t>.</w:t>
      </w:r>
    </w:p>
    <w:p w:rsidR="00297AD0" w:rsidRPr="005E357A" w:rsidRDefault="00297AD0" w:rsidP="00E92C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567"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</w:t>
      </w:r>
      <w:r w:rsidR="00A52004">
        <w:rPr>
          <w:rFonts w:ascii="Times New Roman" w:hAnsi="Times New Roman" w:cs="Times New Roman"/>
          <w:sz w:val="28"/>
          <w:szCs w:val="28"/>
        </w:rPr>
        <w:t xml:space="preserve">   </w:t>
      </w:r>
      <w:r w:rsidRPr="005E357A">
        <w:rPr>
          <w:rFonts w:ascii="Times New Roman" w:hAnsi="Times New Roman" w:cs="Times New Roman"/>
          <w:sz w:val="28"/>
          <w:szCs w:val="28"/>
        </w:rPr>
        <w:t>Реализация «дорожной карты»  позволит</w:t>
      </w:r>
      <w:r w:rsidRPr="005E357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повысить  уровень доступности  объектов и услуг в приоритетных сферах жизнедеятельности инвалидов. </w:t>
      </w:r>
    </w:p>
    <w:p w:rsidR="00297AD0" w:rsidRPr="005E357A" w:rsidRDefault="00297AD0" w:rsidP="00E92CB2">
      <w:pPr>
        <w:tabs>
          <w:tab w:val="left" w:pos="720"/>
          <w:tab w:val="left" w:pos="900"/>
        </w:tabs>
        <w:spacing w:after="0" w:line="240" w:lineRule="auto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      2. Целью «дорожной карты» является обеспечение беспрепятственного доступа для инвалидов к объектам социальной инфраструктуры города </w:t>
      </w:r>
      <w:r w:rsidR="00A52004">
        <w:rPr>
          <w:rFonts w:ascii="Times New Roman" w:hAnsi="Times New Roman" w:cs="Times New Roman"/>
          <w:sz w:val="28"/>
          <w:szCs w:val="28"/>
        </w:rPr>
        <w:t>Ма</w:t>
      </w:r>
      <w:r w:rsidR="00A52004">
        <w:rPr>
          <w:rFonts w:ascii="Times New Roman" w:hAnsi="Times New Roman" w:cs="Times New Roman"/>
          <w:sz w:val="28"/>
          <w:szCs w:val="28"/>
        </w:rPr>
        <w:t>г</w:t>
      </w:r>
      <w:r w:rsidR="00A52004">
        <w:rPr>
          <w:rFonts w:ascii="Times New Roman" w:hAnsi="Times New Roman" w:cs="Times New Roman"/>
          <w:sz w:val="28"/>
          <w:szCs w:val="28"/>
        </w:rPr>
        <w:t>нитогорска</w:t>
      </w:r>
      <w:r w:rsidRPr="005E357A">
        <w:rPr>
          <w:rFonts w:ascii="Times New Roman" w:hAnsi="Times New Roman" w:cs="Times New Roman"/>
          <w:sz w:val="28"/>
          <w:szCs w:val="28"/>
        </w:rPr>
        <w:t xml:space="preserve">  и услугам, предоставляемым на объектах.</w:t>
      </w:r>
    </w:p>
    <w:p w:rsidR="00297AD0" w:rsidRPr="005E357A" w:rsidRDefault="00297AD0" w:rsidP="00E92CB2">
      <w:pPr>
        <w:tabs>
          <w:tab w:val="left" w:pos="720"/>
          <w:tab w:val="left" w:pos="900"/>
        </w:tabs>
        <w:spacing w:after="0" w:line="240" w:lineRule="auto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      3. Ожидаемые результаты реализации «дорожной карты»:</w:t>
      </w:r>
    </w:p>
    <w:p w:rsidR="00297AD0" w:rsidRPr="005E357A" w:rsidRDefault="00297AD0" w:rsidP="00E92CB2">
      <w:pPr>
        <w:tabs>
          <w:tab w:val="left" w:pos="720"/>
          <w:tab w:val="left" w:pos="900"/>
        </w:tabs>
        <w:spacing w:after="0" w:line="240" w:lineRule="auto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      1)</w:t>
      </w:r>
      <w:r w:rsidR="00A52004">
        <w:rPr>
          <w:rFonts w:ascii="Times New Roman" w:hAnsi="Times New Roman" w:cs="Times New Roman"/>
          <w:sz w:val="28"/>
          <w:szCs w:val="28"/>
        </w:rPr>
        <w:t xml:space="preserve"> </w:t>
      </w:r>
      <w:r w:rsidRPr="005E357A">
        <w:rPr>
          <w:rFonts w:ascii="Times New Roman" w:hAnsi="Times New Roman" w:cs="Times New Roman"/>
          <w:sz w:val="28"/>
          <w:szCs w:val="28"/>
        </w:rPr>
        <w:t>актуализация действующей нормативной правовой базы, направле</w:t>
      </w:r>
      <w:r w:rsidRPr="005E357A">
        <w:rPr>
          <w:rFonts w:ascii="Times New Roman" w:hAnsi="Times New Roman" w:cs="Times New Roman"/>
          <w:sz w:val="28"/>
          <w:szCs w:val="28"/>
        </w:rPr>
        <w:t>н</w:t>
      </w:r>
      <w:r w:rsidRPr="005E357A">
        <w:rPr>
          <w:rFonts w:ascii="Times New Roman" w:hAnsi="Times New Roman" w:cs="Times New Roman"/>
          <w:sz w:val="28"/>
          <w:szCs w:val="28"/>
        </w:rPr>
        <w:t>ной на обеспечение доступности городской среды для инвалидов;</w:t>
      </w:r>
    </w:p>
    <w:p w:rsidR="00297AD0" w:rsidRPr="005E357A" w:rsidRDefault="00297AD0" w:rsidP="00E92CB2">
      <w:pPr>
        <w:pStyle w:val="ConsPlusCell"/>
        <w:tabs>
          <w:tab w:val="left" w:pos="720"/>
        </w:tabs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     2) обеспечение доступности учреждений образования,  здравоохранения, культуры,  физкультуры и спорта, социальной защиты,  пассажирского тран</w:t>
      </w:r>
      <w:r w:rsidRPr="005E357A">
        <w:rPr>
          <w:rFonts w:ascii="Times New Roman" w:hAnsi="Times New Roman" w:cs="Times New Roman"/>
          <w:sz w:val="28"/>
          <w:szCs w:val="28"/>
        </w:rPr>
        <w:t>с</w:t>
      </w:r>
      <w:r w:rsidRPr="005E357A">
        <w:rPr>
          <w:rFonts w:ascii="Times New Roman" w:hAnsi="Times New Roman" w:cs="Times New Roman"/>
          <w:sz w:val="28"/>
          <w:szCs w:val="28"/>
        </w:rPr>
        <w:t xml:space="preserve">порта общего   пользования, объектов жилищно-коммунального хозяйства для инвалидов; </w:t>
      </w:r>
    </w:p>
    <w:p w:rsidR="00297AD0" w:rsidRPr="005E357A" w:rsidRDefault="00297AD0" w:rsidP="00E92CB2">
      <w:pPr>
        <w:tabs>
          <w:tab w:val="left" w:pos="720"/>
        </w:tabs>
        <w:spacing w:after="0" w:line="240" w:lineRule="auto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lastRenderedPageBreak/>
        <w:t xml:space="preserve">      3) обеспечение тифлоинформационными техническими средствами и    специальными расходными   материалами (не входящими в федеральный п</w:t>
      </w:r>
      <w:r w:rsidRPr="005E357A">
        <w:rPr>
          <w:rFonts w:ascii="Times New Roman" w:hAnsi="Times New Roman" w:cs="Times New Roman"/>
          <w:sz w:val="28"/>
          <w:szCs w:val="28"/>
        </w:rPr>
        <w:t>е</w:t>
      </w:r>
      <w:r w:rsidRPr="005E357A">
        <w:rPr>
          <w:rFonts w:ascii="Times New Roman" w:hAnsi="Times New Roman" w:cs="Times New Roman"/>
          <w:sz w:val="28"/>
          <w:szCs w:val="28"/>
        </w:rPr>
        <w:t xml:space="preserve">речень) для оказания социальной   поддержки инвалидам по зрению;     </w:t>
      </w:r>
    </w:p>
    <w:p w:rsidR="00297AD0" w:rsidRPr="005E357A" w:rsidRDefault="00297AD0" w:rsidP="00E92CB2">
      <w:pPr>
        <w:pStyle w:val="ConsPlusCell"/>
        <w:widowControl w:val="0"/>
        <w:tabs>
          <w:tab w:val="left" w:pos="720"/>
        </w:tabs>
        <w:ind w:left="567" w:right="-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4) оснащение учебных заведений специальным оборудованием для </w:t>
      </w:r>
      <w:proofErr w:type="gramStart"/>
      <w:r w:rsidRPr="005E357A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Pr="005E357A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5E357A">
        <w:rPr>
          <w:rFonts w:ascii="Times New Roman" w:hAnsi="Times New Roman" w:cs="Times New Roman"/>
          <w:bCs/>
          <w:color w:val="000000"/>
          <w:sz w:val="28"/>
          <w:szCs w:val="28"/>
        </w:rPr>
        <w:t>чения</w:t>
      </w:r>
      <w:r w:rsidR="009D77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3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инвалидов по зрению</w:t>
      </w:r>
      <w:proofErr w:type="gramEnd"/>
      <w:r w:rsidRPr="005E3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слуху;</w:t>
      </w:r>
    </w:p>
    <w:p w:rsidR="00297AD0" w:rsidRPr="005E357A" w:rsidRDefault="009D779E" w:rsidP="009D779E">
      <w:pPr>
        <w:widowControl w:val="0"/>
        <w:autoSpaceDE w:val="0"/>
        <w:autoSpaceDN w:val="0"/>
        <w:adjustRightInd w:val="0"/>
        <w:spacing w:after="0" w:line="240" w:lineRule="auto"/>
        <w:ind w:left="567" w:righ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5) оснащение  современной    </w:t>
      </w:r>
      <w:r w:rsidR="00297AD0" w:rsidRPr="005E357A">
        <w:rPr>
          <w:rFonts w:ascii="Times New Roman" w:hAnsi="Times New Roman" w:cs="Times New Roman"/>
          <w:sz w:val="28"/>
          <w:szCs w:val="28"/>
        </w:rPr>
        <w:t>техникой</w:t>
      </w:r>
      <w:r w:rsidR="00E92CB2" w:rsidRPr="005E357A">
        <w:rPr>
          <w:rFonts w:ascii="Times New Roman" w:hAnsi="Times New Roman" w:cs="Times New Roman"/>
          <w:sz w:val="28"/>
          <w:szCs w:val="28"/>
        </w:rPr>
        <w:t xml:space="preserve">    образовательных  учреждений</w:t>
      </w:r>
      <w:r w:rsidR="00297AD0" w:rsidRPr="005E357A">
        <w:rPr>
          <w:rFonts w:ascii="Times New Roman" w:hAnsi="Times New Roman" w:cs="Times New Roman"/>
          <w:sz w:val="28"/>
          <w:szCs w:val="28"/>
        </w:rPr>
        <w:t>,    в    том    числе  реабилитационной;</w:t>
      </w:r>
    </w:p>
    <w:p w:rsidR="00297AD0" w:rsidRPr="005E357A" w:rsidRDefault="00297AD0" w:rsidP="00A52004">
      <w:pPr>
        <w:widowControl w:val="0"/>
        <w:autoSpaceDE w:val="0"/>
        <w:autoSpaceDN w:val="0"/>
        <w:adjustRightInd w:val="0"/>
        <w:spacing w:after="0" w:line="240" w:lineRule="auto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      6) создание </w:t>
      </w:r>
      <w:r w:rsidR="00E92CB2" w:rsidRPr="005E357A">
        <w:rPr>
          <w:rFonts w:ascii="Times New Roman" w:hAnsi="Times New Roman" w:cs="Times New Roman"/>
          <w:sz w:val="28"/>
          <w:szCs w:val="28"/>
        </w:rPr>
        <w:t xml:space="preserve">    </w:t>
      </w:r>
      <w:r w:rsidRPr="005E357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E92CB2" w:rsidRPr="005E357A">
        <w:rPr>
          <w:rFonts w:ascii="Times New Roman" w:hAnsi="Times New Roman" w:cs="Times New Roman"/>
          <w:sz w:val="28"/>
          <w:szCs w:val="28"/>
        </w:rPr>
        <w:t xml:space="preserve">  </w:t>
      </w:r>
      <w:r w:rsidRPr="005E357A">
        <w:rPr>
          <w:rFonts w:ascii="Times New Roman" w:hAnsi="Times New Roman" w:cs="Times New Roman"/>
          <w:sz w:val="28"/>
          <w:szCs w:val="28"/>
        </w:rPr>
        <w:t>в</w:t>
      </w:r>
      <w:r w:rsidR="00E92CB2" w:rsidRPr="005E357A">
        <w:rPr>
          <w:rFonts w:ascii="Times New Roman" w:hAnsi="Times New Roman" w:cs="Times New Roman"/>
          <w:sz w:val="28"/>
          <w:szCs w:val="28"/>
        </w:rPr>
        <w:t xml:space="preserve">   </w:t>
      </w:r>
      <w:r w:rsidRPr="005E357A">
        <w:rPr>
          <w:rFonts w:ascii="Times New Roman" w:hAnsi="Times New Roman" w:cs="Times New Roman"/>
          <w:sz w:val="28"/>
          <w:szCs w:val="28"/>
        </w:rPr>
        <w:t xml:space="preserve"> </w:t>
      </w:r>
      <w:r w:rsidR="00E92CB2" w:rsidRPr="005E357A">
        <w:rPr>
          <w:rFonts w:ascii="Times New Roman" w:hAnsi="Times New Roman" w:cs="Times New Roman"/>
          <w:sz w:val="28"/>
          <w:szCs w:val="28"/>
        </w:rPr>
        <w:t xml:space="preserve"> </w:t>
      </w:r>
      <w:r w:rsidRPr="005E357A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E92CB2" w:rsidRPr="005E357A">
        <w:rPr>
          <w:rFonts w:ascii="Times New Roman" w:hAnsi="Times New Roman" w:cs="Times New Roman"/>
          <w:sz w:val="28"/>
          <w:szCs w:val="28"/>
        </w:rPr>
        <w:t xml:space="preserve">  </w:t>
      </w:r>
      <w:r w:rsidRPr="005E357A">
        <w:rPr>
          <w:rFonts w:ascii="Times New Roman" w:hAnsi="Times New Roman" w:cs="Times New Roman"/>
          <w:sz w:val="28"/>
          <w:szCs w:val="28"/>
        </w:rPr>
        <w:t>для</w:t>
      </w:r>
      <w:r w:rsidR="00E92CB2" w:rsidRPr="005E357A">
        <w:rPr>
          <w:rFonts w:ascii="Times New Roman" w:hAnsi="Times New Roman" w:cs="Times New Roman"/>
          <w:sz w:val="28"/>
          <w:szCs w:val="28"/>
        </w:rPr>
        <w:t xml:space="preserve">  </w:t>
      </w:r>
      <w:r w:rsidRPr="005E357A">
        <w:rPr>
          <w:rFonts w:ascii="Times New Roman" w:hAnsi="Times New Roman" w:cs="Times New Roman"/>
          <w:sz w:val="28"/>
          <w:szCs w:val="28"/>
        </w:rPr>
        <w:t xml:space="preserve"> инклюзивного </w:t>
      </w:r>
      <w:r w:rsidR="00E92CB2" w:rsidRPr="005E357A">
        <w:rPr>
          <w:rFonts w:ascii="Times New Roman" w:hAnsi="Times New Roman" w:cs="Times New Roman"/>
          <w:sz w:val="28"/>
          <w:szCs w:val="28"/>
        </w:rPr>
        <w:t xml:space="preserve">   </w:t>
      </w:r>
      <w:r w:rsidRPr="005E357A">
        <w:rPr>
          <w:rFonts w:ascii="Times New Roman" w:hAnsi="Times New Roman" w:cs="Times New Roman"/>
          <w:sz w:val="28"/>
          <w:szCs w:val="28"/>
        </w:rPr>
        <w:t>обр</w:t>
      </w:r>
      <w:r w:rsidRPr="005E357A">
        <w:rPr>
          <w:rFonts w:ascii="Times New Roman" w:hAnsi="Times New Roman" w:cs="Times New Roman"/>
          <w:sz w:val="28"/>
          <w:szCs w:val="28"/>
        </w:rPr>
        <w:t>а</w:t>
      </w:r>
      <w:r w:rsidRPr="005E357A">
        <w:rPr>
          <w:rFonts w:ascii="Times New Roman" w:hAnsi="Times New Roman" w:cs="Times New Roman"/>
          <w:sz w:val="28"/>
          <w:szCs w:val="28"/>
        </w:rPr>
        <w:t>зования детей-инвалидов;</w:t>
      </w:r>
    </w:p>
    <w:p w:rsidR="00297AD0" w:rsidRPr="005E357A" w:rsidRDefault="00297AD0" w:rsidP="00E92CB2">
      <w:pPr>
        <w:tabs>
          <w:tab w:val="left" w:pos="720"/>
        </w:tabs>
        <w:spacing w:after="0" w:line="240" w:lineRule="auto"/>
        <w:ind w:left="567" w:right="-426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      7) повышение квалификации специалистов, работающих с инвалидами, по вопросам,  связанным с обеспечением доступности для них объектов и у</w:t>
      </w:r>
      <w:r w:rsidRPr="005E357A">
        <w:rPr>
          <w:rFonts w:ascii="Times New Roman" w:hAnsi="Times New Roman" w:cs="Times New Roman"/>
          <w:sz w:val="28"/>
          <w:szCs w:val="28"/>
        </w:rPr>
        <w:t>с</w:t>
      </w:r>
      <w:r w:rsidRPr="005E357A">
        <w:rPr>
          <w:rFonts w:ascii="Times New Roman" w:hAnsi="Times New Roman" w:cs="Times New Roman"/>
          <w:sz w:val="28"/>
          <w:szCs w:val="28"/>
        </w:rPr>
        <w:t>луг и оказанием помощи в их использовании  или получении (доступу к ним).</w:t>
      </w:r>
    </w:p>
    <w:p w:rsidR="00782203" w:rsidRDefault="00297AD0" w:rsidP="00A52004">
      <w:pPr>
        <w:tabs>
          <w:tab w:val="left" w:pos="720"/>
        </w:tabs>
        <w:spacing w:after="0" w:line="240" w:lineRule="auto"/>
        <w:ind w:left="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5E357A">
        <w:rPr>
          <w:rFonts w:ascii="Times New Roman" w:hAnsi="Times New Roman" w:cs="Times New Roman"/>
          <w:sz w:val="28"/>
          <w:szCs w:val="28"/>
        </w:rPr>
        <w:t xml:space="preserve">           4. В качестве контрольных показателей успешной реализации «доро</w:t>
      </w:r>
      <w:r w:rsidRPr="005E357A">
        <w:rPr>
          <w:rFonts w:ascii="Times New Roman" w:hAnsi="Times New Roman" w:cs="Times New Roman"/>
          <w:sz w:val="28"/>
          <w:szCs w:val="28"/>
        </w:rPr>
        <w:t>ж</w:t>
      </w:r>
      <w:r w:rsidRPr="005E357A">
        <w:rPr>
          <w:rFonts w:ascii="Times New Roman" w:hAnsi="Times New Roman" w:cs="Times New Roman"/>
          <w:sz w:val="28"/>
          <w:szCs w:val="28"/>
        </w:rPr>
        <w:t>ной карты» выбраны:</w:t>
      </w:r>
    </w:p>
    <w:p w:rsidR="00782203" w:rsidRDefault="00782203" w:rsidP="0024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42D" w:rsidRPr="0021042D" w:rsidRDefault="0021042D" w:rsidP="0024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42D">
        <w:rPr>
          <w:rFonts w:ascii="Times New Roman" w:hAnsi="Times New Roman" w:cs="Times New Roman"/>
          <w:sz w:val="28"/>
          <w:szCs w:val="28"/>
        </w:rPr>
        <w:t xml:space="preserve">Таблица повышения значений показателей доступности </w:t>
      </w:r>
    </w:p>
    <w:p w:rsidR="00B55095" w:rsidRDefault="0021042D" w:rsidP="0024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42D">
        <w:rPr>
          <w:rFonts w:ascii="Times New Roman" w:hAnsi="Times New Roman" w:cs="Times New Roman"/>
          <w:sz w:val="28"/>
          <w:szCs w:val="28"/>
        </w:rPr>
        <w:t>для инвалидов объектов и услуг</w:t>
      </w:r>
    </w:p>
    <w:tbl>
      <w:tblPr>
        <w:tblStyle w:val="a3"/>
        <w:tblpPr w:leftFromText="180" w:rightFromText="180" w:vertAnchor="text" w:horzAnchor="margin" w:tblpXSpec="center" w:tblpY="199"/>
        <w:tblW w:w="10064" w:type="dxa"/>
        <w:tblLayout w:type="fixed"/>
        <w:tblLook w:val="04A0"/>
      </w:tblPr>
      <w:tblGrid>
        <w:gridCol w:w="567"/>
        <w:gridCol w:w="2835"/>
        <w:gridCol w:w="850"/>
        <w:gridCol w:w="850"/>
        <w:gridCol w:w="851"/>
        <w:gridCol w:w="850"/>
        <w:gridCol w:w="851"/>
        <w:gridCol w:w="2410"/>
      </w:tblGrid>
      <w:tr w:rsidR="00F92FBF" w:rsidTr="009D779E">
        <w:tc>
          <w:tcPr>
            <w:tcW w:w="567" w:type="dxa"/>
            <w:vMerge w:val="restart"/>
          </w:tcPr>
          <w:p w:rsidR="00F92FBF" w:rsidRPr="00F92FBF" w:rsidRDefault="00F92FBF" w:rsidP="00F9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2835" w:type="dxa"/>
            <w:vMerge w:val="restart"/>
          </w:tcPr>
          <w:p w:rsidR="00F92FBF" w:rsidRDefault="00F92FBF" w:rsidP="00F9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зателя доступности для инвалидов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ектов услуг </w:t>
            </w:r>
          </w:p>
        </w:tc>
        <w:tc>
          <w:tcPr>
            <w:tcW w:w="4252" w:type="dxa"/>
            <w:gridSpan w:val="5"/>
          </w:tcPr>
          <w:p w:rsidR="00F92FBF" w:rsidRDefault="00F92FBF" w:rsidP="00F9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повыш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значений показателей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тупности,%</w:t>
            </w:r>
          </w:p>
        </w:tc>
        <w:tc>
          <w:tcPr>
            <w:tcW w:w="2410" w:type="dxa"/>
            <w:vMerge w:val="restart"/>
          </w:tcPr>
          <w:p w:rsidR="00F92FBF" w:rsidRDefault="00F92FBF" w:rsidP="00F9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разделение (должностное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цо),</w:t>
            </w:r>
          </w:p>
          <w:p w:rsidR="00F92FBF" w:rsidRDefault="009D779E" w:rsidP="00F9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2FBF">
              <w:rPr>
                <w:rFonts w:ascii="Times New Roman" w:hAnsi="Times New Roman" w:cs="Times New Roman"/>
                <w:sz w:val="28"/>
                <w:szCs w:val="28"/>
              </w:rPr>
              <w:t>тветственное за мониторинг и достижение з</w:t>
            </w:r>
            <w:r w:rsidR="00F92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2FBF">
              <w:rPr>
                <w:rFonts w:ascii="Times New Roman" w:hAnsi="Times New Roman" w:cs="Times New Roman"/>
                <w:sz w:val="28"/>
                <w:szCs w:val="28"/>
              </w:rPr>
              <w:t>планированных значений показ</w:t>
            </w:r>
            <w:r w:rsidR="00F92F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2FBF">
              <w:rPr>
                <w:rFonts w:ascii="Times New Roman" w:hAnsi="Times New Roman" w:cs="Times New Roman"/>
                <w:sz w:val="28"/>
                <w:szCs w:val="28"/>
              </w:rPr>
              <w:t>телей доступн</w:t>
            </w:r>
            <w:r w:rsidR="00F92F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2FBF">
              <w:rPr>
                <w:rFonts w:ascii="Times New Roman" w:hAnsi="Times New Roman" w:cs="Times New Roman"/>
                <w:sz w:val="28"/>
                <w:szCs w:val="28"/>
              </w:rPr>
              <w:t>сти для инвал</w:t>
            </w:r>
            <w:r w:rsidR="00F92F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2FBF">
              <w:rPr>
                <w:rFonts w:ascii="Times New Roman" w:hAnsi="Times New Roman" w:cs="Times New Roman"/>
                <w:sz w:val="28"/>
                <w:szCs w:val="28"/>
              </w:rPr>
              <w:t>дов объектов и услуг</w:t>
            </w:r>
          </w:p>
        </w:tc>
      </w:tr>
      <w:tr w:rsidR="009D779E" w:rsidTr="009D779E">
        <w:tc>
          <w:tcPr>
            <w:tcW w:w="567" w:type="dxa"/>
            <w:vMerge/>
          </w:tcPr>
          <w:p w:rsidR="009D779E" w:rsidRDefault="009D779E" w:rsidP="00F9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D779E" w:rsidRDefault="009D779E" w:rsidP="00F9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D779E" w:rsidRPr="0021042D" w:rsidRDefault="009D779E" w:rsidP="00F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9D779E" w:rsidRPr="0021042D" w:rsidRDefault="009D779E" w:rsidP="00F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2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9D779E" w:rsidRPr="0021042D" w:rsidRDefault="009D779E" w:rsidP="00F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2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9D779E" w:rsidRPr="0021042D" w:rsidRDefault="009D779E" w:rsidP="00F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2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9D779E" w:rsidRPr="0021042D" w:rsidRDefault="009D779E" w:rsidP="00F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2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vMerge/>
          </w:tcPr>
          <w:p w:rsidR="009D779E" w:rsidRDefault="009D779E" w:rsidP="00F92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79E" w:rsidTr="009D779E">
        <w:tc>
          <w:tcPr>
            <w:tcW w:w="567" w:type="dxa"/>
          </w:tcPr>
          <w:p w:rsidR="009D779E" w:rsidRPr="00545193" w:rsidRDefault="009D779E" w:rsidP="00F92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A46DD" w:rsidRPr="007F0EB9" w:rsidRDefault="009D779E" w:rsidP="0042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7F0EB9" w:rsidRPr="007F0EB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>тельных учреждений, в которых создана безбарьерная среда</w:t>
            </w:r>
            <w:r w:rsidR="004279F0">
              <w:rPr>
                <w:rFonts w:ascii="Times New Roman" w:hAnsi="Times New Roman" w:cs="Times New Roman"/>
                <w:sz w:val="28"/>
                <w:szCs w:val="28"/>
              </w:rPr>
              <w:t xml:space="preserve"> для инклюзивного образования детей-инвалидов в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4279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4279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EB9" w:rsidRPr="007F0EB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>разовательных учр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  <w:r w:rsidR="00427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0E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</w:tcPr>
          <w:p w:rsidR="009D779E" w:rsidRPr="0021042D" w:rsidRDefault="007F0EB9" w:rsidP="00AE3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D779E" w:rsidRPr="0021042D" w:rsidRDefault="007F0EB9" w:rsidP="00F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D779E" w:rsidRPr="0021042D" w:rsidRDefault="007F0EB9" w:rsidP="00F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D779E" w:rsidRPr="0021042D" w:rsidRDefault="007F0EB9" w:rsidP="00F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D779E" w:rsidRPr="0021042D" w:rsidRDefault="007F0EB9" w:rsidP="00F9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D779E" w:rsidRDefault="009D779E" w:rsidP="0050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Магнитогорска</w:t>
            </w:r>
          </w:p>
        </w:tc>
      </w:tr>
      <w:tr w:rsidR="009D779E" w:rsidTr="007A46DD">
        <w:tc>
          <w:tcPr>
            <w:tcW w:w="567" w:type="dxa"/>
          </w:tcPr>
          <w:p w:rsidR="009D779E" w:rsidRDefault="009D779E" w:rsidP="00F92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D779E" w:rsidRPr="00545193" w:rsidRDefault="009D779E" w:rsidP="004A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объектов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рые в результате проведения в них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питального ремонта, реконструкции,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дернизации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46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оценке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стояния доступности частично всем от общего количества объектов</w:t>
            </w:r>
            <w:r w:rsidR="004A3C99">
              <w:rPr>
                <w:rFonts w:ascii="Times New Roman" w:hAnsi="Times New Roman" w:cs="Times New Roman"/>
                <w:sz w:val="28"/>
                <w:szCs w:val="28"/>
              </w:rPr>
              <w:t>, проше</w:t>
            </w:r>
            <w:r w:rsidR="004A3C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3C99">
              <w:rPr>
                <w:rFonts w:ascii="Times New Roman" w:hAnsi="Times New Roman" w:cs="Times New Roman"/>
                <w:sz w:val="28"/>
                <w:szCs w:val="28"/>
              </w:rPr>
              <w:t>ших капитальный ремонт</w:t>
            </w:r>
          </w:p>
        </w:tc>
        <w:tc>
          <w:tcPr>
            <w:tcW w:w="850" w:type="dxa"/>
          </w:tcPr>
          <w:p w:rsidR="009D779E" w:rsidRPr="0021042D" w:rsidRDefault="00981540" w:rsidP="0098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B4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D779E" w:rsidRPr="0021042D" w:rsidRDefault="00981540" w:rsidP="0098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D779E" w:rsidRPr="0021042D" w:rsidRDefault="00981540" w:rsidP="0098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4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D779E" w:rsidRPr="0021042D" w:rsidRDefault="00981540" w:rsidP="0098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7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4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D779E" w:rsidRPr="0021042D" w:rsidRDefault="00981540" w:rsidP="0098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B4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9D779E" w:rsidRDefault="009D779E" w:rsidP="00506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Магнитого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7524A3" w:rsidTr="007A46DD">
        <w:tc>
          <w:tcPr>
            <w:tcW w:w="567" w:type="dxa"/>
          </w:tcPr>
          <w:p w:rsidR="007524A3" w:rsidRPr="007524A3" w:rsidRDefault="007524A3" w:rsidP="0059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7524A3" w:rsidRPr="007524A3" w:rsidRDefault="007524A3" w:rsidP="00042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Доля объектов здр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воохранения с на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лежащим размещ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нием оборудования и носителей информ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ции, в т.ч. на которых обеспечено дублир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вание необходимой для инвалидов звук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вой и зрительной и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 xml:space="preserve">формации, а также надписей, знаков, </w:t>
            </w:r>
            <w:proofErr w:type="gramStart"/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выполненными</w:t>
            </w:r>
            <w:proofErr w:type="gramEnd"/>
            <w:r w:rsidRPr="007524A3">
              <w:rPr>
                <w:rFonts w:ascii="Times New Roman" w:hAnsi="Times New Roman" w:cs="Times New Roman"/>
                <w:sz w:val="28"/>
                <w:szCs w:val="28"/>
              </w:rPr>
              <w:t xml:space="preserve"> рел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ефно-точечным шрифтом Брайля от общего количества объектов здрав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</w:p>
        </w:tc>
        <w:tc>
          <w:tcPr>
            <w:tcW w:w="850" w:type="dxa"/>
          </w:tcPr>
          <w:p w:rsidR="007524A3" w:rsidRDefault="007524A3" w:rsidP="00CC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7524A3" w:rsidRDefault="007524A3">
            <w:r w:rsidRPr="00481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7524A3" w:rsidRDefault="007524A3">
            <w:r w:rsidRPr="00481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7524A3" w:rsidRDefault="007524A3">
            <w:r w:rsidRPr="00481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7524A3" w:rsidRDefault="007524A3">
            <w:r w:rsidRPr="0048116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7524A3" w:rsidRDefault="007524A3" w:rsidP="0004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Магнитого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9D779E" w:rsidTr="007A46DD">
        <w:tc>
          <w:tcPr>
            <w:tcW w:w="567" w:type="dxa"/>
          </w:tcPr>
          <w:p w:rsidR="009D779E" w:rsidRPr="00DD0A68" w:rsidRDefault="00590363" w:rsidP="002D4640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7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D779E" w:rsidRPr="00F84780" w:rsidRDefault="009D779E" w:rsidP="00042DCF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780">
              <w:rPr>
                <w:rFonts w:ascii="Times New Roman" w:hAnsi="Times New Roman" w:cs="Times New Roman"/>
                <w:sz w:val="28"/>
                <w:szCs w:val="28"/>
              </w:rPr>
              <w:t xml:space="preserve">Доля низкопольного подвижного состава с </w:t>
            </w:r>
            <w:r w:rsidRPr="00F8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местами для инвал</w:t>
            </w:r>
            <w:r w:rsidRPr="00F8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F8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дов-колясочников</w:t>
            </w:r>
            <w:r w:rsidRPr="00F8478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подвижного состава пассажирского транспорта в городе </w:t>
            </w:r>
          </w:p>
        </w:tc>
        <w:tc>
          <w:tcPr>
            <w:tcW w:w="850" w:type="dxa"/>
          </w:tcPr>
          <w:p w:rsidR="009D779E" w:rsidRPr="0021042D" w:rsidRDefault="009D779E" w:rsidP="0004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779E" w:rsidRPr="0021042D" w:rsidRDefault="00A70D98" w:rsidP="00A9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D779E" w:rsidRPr="0021042D" w:rsidRDefault="00A70D98" w:rsidP="00A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9D779E" w:rsidRPr="0021042D" w:rsidRDefault="00A70D98" w:rsidP="00A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9D779E" w:rsidRPr="0021042D" w:rsidRDefault="002E2F74" w:rsidP="002E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2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</w:tcPr>
          <w:p w:rsidR="009D779E" w:rsidRDefault="009D779E" w:rsidP="00042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женерного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печения,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 и связи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Магнитого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EE3767" w:rsidTr="007A46DD">
        <w:tc>
          <w:tcPr>
            <w:tcW w:w="567" w:type="dxa"/>
          </w:tcPr>
          <w:p w:rsidR="00EE3767" w:rsidRPr="001378FD" w:rsidRDefault="00EE3767" w:rsidP="002D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EE3767" w:rsidRPr="0089419A" w:rsidRDefault="00EE3767" w:rsidP="00004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Доля подвижного с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става, оборудованн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го светодиодными табло для удобства использования па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сажирами с наруш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нием слуха, от общ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го количества по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вижного состава па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сажирского тран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419A">
              <w:rPr>
                <w:rFonts w:ascii="Times New Roman" w:hAnsi="Times New Roman" w:cs="Times New Roman"/>
                <w:sz w:val="28"/>
                <w:szCs w:val="28"/>
              </w:rPr>
              <w:t xml:space="preserve">порта в городе </w:t>
            </w:r>
          </w:p>
        </w:tc>
        <w:tc>
          <w:tcPr>
            <w:tcW w:w="850" w:type="dxa"/>
          </w:tcPr>
          <w:p w:rsidR="00EE3767" w:rsidRPr="0021042D" w:rsidRDefault="00EE3767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</w:tcPr>
          <w:p w:rsidR="00EE3767" w:rsidRDefault="00EE3767">
            <w:r w:rsidRPr="00B601E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</w:tcPr>
          <w:p w:rsidR="00EE3767" w:rsidRDefault="00EE3767">
            <w:r w:rsidRPr="00B601E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</w:tcPr>
          <w:p w:rsidR="00EE3767" w:rsidRDefault="00EE3767">
            <w:r w:rsidRPr="00B601E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1" w:type="dxa"/>
          </w:tcPr>
          <w:p w:rsidR="00EE3767" w:rsidRDefault="00EE3767">
            <w:r w:rsidRPr="00B601E5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2410" w:type="dxa"/>
          </w:tcPr>
          <w:p w:rsidR="00EE3767" w:rsidRDefault="00EE3767" w:rsidP="0000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женерного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печения,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порта и связи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Магнитого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F64B73" w:rsidTr="007A46DD">
        <w:tc>
          <w:tcPr>
            <w:tcW w:w="567" w:type="dxa"/>
          </w:tcPr>
          <w:p w:rsidR="00F64B73" w:rsidRPr="00F64B73" w:rsidRDefault="00F64B73" w:rsidP="002D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F64B73" w:rsidRPr="00F64B73" w:rsidRDefault="00F64B73" w:rsidP="007A4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Доля подвижного с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става, оборудованн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го автоинформатор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для удобства и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пользования пасс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жирами с нарушен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ем зрения, от общего количества подви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ного состава пасс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 xml:space="preserve">жирского транспорта в городе </w:t>
            </w:r>
          </w:p>
        </w:tc>
        <w:tc>
          <w:tcPr>
            <w:tcW w:w="850" w:type="dxa"/>
          </w:tcPr>
          <w:p w:rsidR="00F64B73" w:rsidRPr="00F64B73" w:rsidRDefault="00F64B73" w:rsidP="00894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</w:tc>
        <w:tc>
          <w:tcPr>
            <w:tcW w:w="850" w:type="dxa"/>
          </w:tcPr>
          <w:p w:rsidR="00F64B73" w:rsidRPr="00F64B73" w:rsidRDefault="00F64B73">
            <w:r w:rsidRPr="00F64B7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F64B73" w:rsidRPr="00F64B73" w:rsidRDefault="00F64B73">
            <w:r w:rsidRPr="00F64B7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</w:tcPr>
          <w:p w:rsidR="00F64B73" w:rsidRPr="00F64B73" w:rsidRDefault="00F64B73">
            <w:r w:rsidRPr="00F64B7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:rsidR="00F64B73" w:rsidRPr="00F64B73" w:rsidRDefault="00F64B73">
            <w:r w:rsidRPr="00F64B7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410" w:type="dxa"/>
          </w:tcPr>
          <w:p w:rsidR="00F64B73" w:rsidRPr="00F64B73" w:rsidRDefault="00F64B73" w:rsidP="0000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управление  и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женерного обе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печения, тран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 и связи а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рода Магнитого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4B73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9D779E" w:rsidTr="007A46DD">
        <w:tc>
          <w:tcPr>
            <w:tcW w:w="567" w:type="dxa"/>
          </w:tcPr>
          <w:p w:rsidR="009D779E" w:rsidRPr="003C15BF" w:rsidRDefault="00590363" w:rsidP="002D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D7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D779E" w:rsidRPr="009C721E" w:rsidRDefault="009D779E" w:rsidP="0000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AB51B8" w:rsidRPr="009C721E">
              <w:rPr>
                <w:rFonts w:ascii="Times New Roman" w:hAnsi="Times New Roman" w:cs="Times New Roman"/>
                <w:sz w:val="28"/>
                <w:szCs w:val="28"/>
              </w:rPr>
              <w:t xml:space="preserve">объектов, на территории которых организованы </w:t>
            </w: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вочны</w:t>
            </w:r>
            <w:r w:rsidR="00AB51B8" w:rsidRPr="009C72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AB51B8" w:rsidRPr="009C72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 xml:space="preserve"> для  а</w:t>
            </w: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 xml:space="preserve">тотранспортных средств  инвалидов, от общего количества </w:t>
            </w:r>
            <w:r w:rsidR="00661EC5" w:rsidRPr="009C721E">
              <w:rPr>
                <w:rFonts w:ascii="Times New Roman" w:hAnsi="Times New Roman" w:cs="Times New Roman"/>
                <w:sz w:val="28"/>
                <w:szCs w:val="28"/>
              </w:rPr>
              <w:t>объектов:</w:t>
            </w:r>
          </w:p>
          <w:p w:rsidR="009D779E" w:rsidRPr="009C721E" w:rsidRDefault="009D779E" w:rsidP="0000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-объекты здрав</w:t>
            </w: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охранения;</w:t>
            </w:r>
          </w:p>
          <w:p w:rsidR="009D779E" w:rsidRPr="009C721E" w:rsidRDefault="009D779E" w:rsidP="0000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-объекты социальной защиты населения;</w:t>
            </w:r>
          </w:p>
          <w:p w:rsidR="009D779E" w:rsidRPr="009C721E" w:rsidRDefault="009D779E" w:rsidP="0000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-объекты физической культуры, спорта и туризма;</w:t>
            </w:r>
          </w:p>
          <w:p w:rsidR="009D779E" w:rsidRPr="009C721E" w:rsidRDefault="009D779E" w:rsidP="0000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21E">
              <w:rPr>
                <w:rFonts w:ascii="Times New Roman" w:hAnsi="Times New Roman" w:cs="Times New Roman"/>
                <w:sz w:val="28"/>
                <w:szCs w:val="28"/>
              </w:rPr>
              <w:t>-объекты культуры</w:t>
            </w:r>
          </w:p>
        </w:tc>
        <w:tc>
          <w:tcPr>
            <w:tcW w:w="850" w:type="dxa"/>
          </w:tcPr>
          <w:p w:rsidR="009D779E" w:rsidRDefault="009D779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524A3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345E9B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9C721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89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Pr="0021042D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9D779E" w:rsidRDefault="009D779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FE" w:rsidRDefault="00C958F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FE" w:rsidRDefault="00C958F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C958F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345E9B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9C721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Pr="00D6743D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9D779E" w:rsidRDefault="009D779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C958F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345E9B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07289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7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Pr="00D6743D" w:rsidRDefault="00CF5FBA" w:rsidP="00CF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D779E" w:rsidRDefault="009D779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C958F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345E9B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07289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7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7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Pr="00D6743D" w:rsidRDefault="00CF5FBA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C0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D779E" w:rsidRDefault="009D779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C958F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7B408F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8F" w:rsidRDefault="00345E9B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9C721E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728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Default="002C034C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4C" w:rsidRPr="00D6743D" w:rsidRDefault="00CF5FBA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2C0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9D779E" w:rsidRDefault="009D779E" w:rsidP="002D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воохранения,</w:t>
            </w:r>
          </w:p>
          <w:p w:rsidR="009D779E" w:rsidRDefault="009D779E" w:rsidP="002D4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населения,</w:t>
            </w:r>
          </w:p>
          <w:p w:rsidR="009D779E" w:rsidRDefault="009D779E" w:rsidP="0088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туры, спорта и туризма,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города</w:t>
            </w:r>
          </w:p>
        </w:tc>
      </w:tr>
      <w:tr w:rsidR="002B0030" w:rsidTr="007A46DD">
        <w:tc>
          <w:tcPr>
            <w:tcW w:w="567" w:type="dxa"/>
          </w:tcPr>
          <w:p w:rsidR="002B0030" w:rsidRPr="00756830" w:rsidRDefault="00590363" w:rsidP="002D4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0030" w:rsidRPr="00756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B0030" w:rsidRPr="00756830" w:rsidRDefault="002B0030" w:rsidP="00756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Доля инвалидов, тр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доустроенных орг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нами службы занят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 xml:space="preserve">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обрати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 xml:space="preserve">шихся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 xml:space="preserve"> зан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 тр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удоус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2B0030" w:rsidRPr="00756830" w:rsidRDefault="002B0030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3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</w:tcPr>
          <w:p w:rsidR="002B0030" w:rsidRPr="00756830" w:rsidRDefault="002B0030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3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</w:tcPr>
          <w:p w:rsidR="002B0030" w:rsidRPr="00756830" w:rsidRDefault="002B0030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3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</w:tcPr>
          <w:p w:rsidR="002B0030" w:rsidRPr="00756830" w:rsidRDefault="002B0030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3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</w:tcPr>
          <w:p w:rsidR="002B0030" w:rsidRPr="00756830" w:rsidRDefault="002B0030" w:rsidP="0000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3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410" w:type="dxa"/>
          </w:tcPr>
          <w:p w:rsidR="002B0030" w:rsidRPr="00756830" w:rsidRDefault="002B0030" w:rsidP="00EF4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ОКУ «Центр з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нятости насел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ния города Ма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56830">
              <w:rPr>
                <w:rFonts w:ascii="Times New Roman" w:hAnsi="Times New Roman" w:cs="Times New Roman"/>
                <w:sz w:val="28"/>
                <w:szCs w:val="28"/>
              </w:rPr>
              <w:t>нитогорска»</w:t>
            </w:r>
          </w:p>
        </w:tc>
      </w:tr>
      <w:tr w:rsidR="002B0030" w:rsidTr="007A46DD">
        <w:tc>
          <w:tcPr>
            <w:tcW w:w="567" w:type="dxa"/>
          </w:tcPr>
          <w:p w:rsidR="002B0030" w:rsidRPr="00263048" w:rsidRDefault="00590363" w:rsidP="00590363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0030" w:rsidRPr="00263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B0030" w:rsidRPr="00263048" w:rsidRDefault="002B0030" w:rsidP="00471E7A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48">
              <w:rPr>
                <w:rFonts w:ascii="Times New Roman" w:hAnsi="Times New Roman" w:cs="Times New Roman"/>
                <w:sz w:val="28"/>
                <w:szCs w:val="28"/>
              </w:rPr>
              <w:t xml:space="preserve">Доля  </w:t>
            </w:r>
            <w:r w:rsidR="00471E7A" w:rsidRPr="00263048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Pr="00263048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263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048">
              <w:rPr>
                <w:rFonts w:ascii="Times New Roman" w:hAnsi="Times New Roman" w:cs="Times New Roman"/>
                <w:sz w:val="28"/>
                <w:szCs w:val="28"/>
              </w:rPr>
              <w:t>нимающихся физ</w:t>
            </w:r>
            <w:r w:rsidRPr="002630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048">
              <w:rPr>
                <w:rFonts w:ascii="Times New Roman" w:hAnsi="Times New Roman" w:cs="Times New Roman"/>
                <w:sz w:val="28"/>
                <w:szCs w:val="28"/>
              </w:rPr>
              <w:t xml:space="preserve">ческой культурой и спортом, </w:t>
            </w:r>
            <w:r w:rsidR="00471E7A" w:rsidRPr="0026304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6304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данной категории населения города  Магнитого</w:t>
            </w:r>
            <w:r w:rsidRPr="002630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48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  <w:tc>
          <w:tcPr>
            <w:tcW w:w="850" w:type="dxa"/>
          </w:tcPr>
          <w:p w:rsidR="002B0030" w:rsidRPr="0021042D" w:rsidRDefault="00263048" w:rsidP="002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4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B0030" w:rsidRPr="0021042D" w:rsidRDefault="00263048" w:rsidP="002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4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0030" w:rsidRPr="0021042D" w:rsidRDefault="00263048" w:rsidP="002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4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0030" w:rsidRPr="0021042D" w:rsidRDefault="002B0030" w:rsidP="002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0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0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B0030" w:rsidRPr="0021042D" w:rsidRDefault="002B0030" w:rsidP="00263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263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B0030" w:rsidRDefault="002B0030" w:rsidP="00685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туре, спорту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ризму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Магнитогорска</w:t>
            </w:r>
          </w:p>
        </w:tc>
      </w:tr>
      <w:tr w:rsidR="00243B92" w:rsidTr="007A46DD">
        <w:tc>
          <w:tcPr>
            <w:tcW w:w="567" w:type="dxa"/>
          </w:tcPr>
          <w:p w:rsidR="00243B92" w:rsidRDefault="00243B92" w:rsidP="00590363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3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43B92" w:rsidRPr="000545F2" w:rsidRDefault="00243B92" w:rsidP="00CE0B85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взрослых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лидов, получивших  социальные услуги в МУ «Реабилитац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 центр для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ровья» города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нитогорска </w:t>
            </w:r>
            <w:r w:rsidR="00942C0D">
              <w:rPr>
                <w:rFonts w:ascii="Times New Roman" w:hAnsi="Times New Roman" w:cs="Times New Roman"/>
                <w:sz w:val="28"/>
                <w:szCs w:val="28"/>
              </w:rPr>
              <w:t>и в шк</w:t>
            </w:r>
            <w:r w:rsidR="00942C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2C0D">
              <w:rPr>
                <w:rFonts w:ascii="Times New Roman" w:hAnsi="Times New Roman" w:cs="Times New Roman"/>
                <w:sz w:val="28"/>
                <w:szCs w:val="28"/>
              </w:rPr>
              <w:t>лах реабилитации МУ «Комплексный центр социального обслуживания ра</w:t>
            </w:r>
            <w:r w:rsidR="00942C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42C0D">
              <w:rPr>
                <w:rFonts w:ascii="Times New Roman" w:hAnsi="Times New Roman" w:cs="Times New Roman"/>
                <w:sz w:val="28"/>
                <w:szCs w:val="28"/>
              </w:rPr>
              <w:t xml:space="preserve">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обще</w:t>
            </w:r>
            <w:r w:rsidR="00471E7A">
              <w:rPr>
                <w:rFonts w:ascii="Times New Roman" w:hAnsi="Times New Roman" w:cs="Times New Roman"/>
                <w:sz w:val="28"/>
                <w:szCs w:val="28"/>
              </w:rPr>
              <w:t>го кол</w:t>
            </w:r>
            <w:r w:rsidR="00471E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1E7A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валидов города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нитогорска</w:t>
            </w:r>
          </w:p>
        </w:tc>
        <w:tc>
          <w:tcPr>
            <w:tcW w:w="850" w:type="dxa"/>
          </w:tcPr>
          <w:p w:rsidR="00243B92" w:rsidRPr="0021042D" w:rsidRDefault="00D62D82" w:rsidP="00D6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850" w:type="dxa"/>
          </w:tcPr>
          <w:p w:rsidR="00243B92" w:rsidRPr="0021042D" w:rsidRDefault="00D62D82" w:rsidP="00D6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43B92" w:rsidRPr="0021042D" w:rsidRDefault="00D62D82" w:rsidP="00D6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3B92" w:rsidRPr="0021042D" w:rsidRDefault="00D62D82" w:rsidP="00D6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243B92" w:rsidRPr="0021042D" w:rsidRDefault="00D62D82" w:rsidP="00D62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85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410" w:type="dxa"/>
          </w:tcPr>
          <w:p w:rsidR="00243B92" w:rsidRDefault="00243B92" w:rsidP="005E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защиты населения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 Магнитогорска</w:t>
            </w:r>
            <w:proofErr w:type="gramEnd"/>
          </w:p>
        </w:tc>
      </w:tr>
      <w:tr w:rsidR="00243B92" w:rsidTr="007A46DD">
        <w:tc>
          <w:tcPr>
            <w:tcW w:w="567" w:type="dxa"/>
          </w:tcPr>
          <w:p w:rsidR="00243B92" w:rsidRPr="000545F2" w:rsidRDefault="00243B92" w:rsidP="00590363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90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43B92" w:rsidRPr="000545F2" w:rsidRDefault="00243B92" w:rsidP="0034178B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детей-инвалидов, получи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 социальные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луги в  МУ «Соц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1E7A">
              <w:rPr>
                <w:rFonts w:ascii="Times New Roman" w:hAnsi="Times New Roman" w:cs="Times New Roman"/>
                <w:sz w:val="28"/>
                <w:szCs w:val="28"/>
              </w:rPr>
              <w:t>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 для детей и подростков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возможн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стями» от общего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личествава детей-инвалидов</w:t>
            </w:r>
            <w:r w:rsidR="00942C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Магнитогорска</w:t>
            </w:r>
          </w:p>
        </w:tc>
        <w:tc>
          <w:tcPr>
            <w:tcW w:w="850" w:type="dxa"/>
          </w:tcPr>
          <w:p w:rsidR="00243B92" w:rsidRPr="0021042D" w:rsidRDefault="006E3DF0" w:rsidP="00C0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0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43B92" w:rsidRPr="0021042D" w:rsidRDefault="004004F7" w:rsidP="004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3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43B92" w:rsidRPr="0021042D" w:rsidRDefault="006E3DF0" w:rsidP="004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4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43B92" w:rsidRPr="0021042D" w:rsidRDefault="006E3DF0" w:rsidP="004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243B92" w:rsidRPr="0021042D" w:rsidRDefault="006E3DF0" w:rsidP="00400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10" w:type="dxa"/>
          </w:tcPr>
          <w:p w:rsidR="00243B92" w:rsidRDefault="00243B92" w:rsidP="006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защиты населения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 Магнитогорска</w:t>
            </w:r>
            <w:proofErr w:type="gramEnd"/>
          </w:p>
        </w:tc>
      </w:tr>
      <w:tr w:rsidR="00C47EC0" w:rsidTr="007A46DD">
        <w:tc>
          <w:tcPr>
            <w:tcW w:w="567" w:type="dxa"/>
          </w:tcPr>
          <w:p w:rsidR="00C47EC0" w:rsidRPr="006933F8" w:rsidRDefault="00C47EC0" w:rsidP="00590363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C47EC0" w:rsidRPr="000545F2" w:rsidRDefault="00C47EC0" w:rsidP="001A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Доля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стойкие расстройства фун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 зрения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, пол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чивших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услуги (в том числе в форме  о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служивания на дому) в учреждениях здр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воохранения, от о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щего количества и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валидов, получивших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учреждениях здр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воохранения</w:t>
            </w:r>
          </w:p>
        </w:tc>
        <w:tc>
          <w:tcPr>
            <w:tcW w:w="850" w:type="dxa"/>
          </w:tcPr>
          <w:p w:rsidR="00C47EC0" w:rsidRPr="0021042D" w:rsidRDefault="00C47EC0" w:rsidP="00F9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C47EC0" w:rsidRDefault="00C47EC0">
            <w:r w:rsidRPr="00676C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47EC0" w:rsidRDefault="00C47EC0">
            <w:r w:rsidRPr="00676C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C47EC0" w:rsidRDefault="00C47EC0">
            <w:r w:rsidRPr="00676C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C47EC0" w:rsidRDefault="00C47EC0">
            <w:r w:rsidRPr="00676C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C47EC0" w:rsidRDefault="00C47EC0" w:rsidP="006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Магнитого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A76F69" w:rsidTr="007A46DD">
        <w:tc>
          <w:tcPr>
            <w:tcW w:w="567" w:type="dxa"/>
          </w:tcPr>
          <w:p w:rsidR="00A76F69" w:rsidRPr="006933F8" w:rsidRDefault="00A76F69" w:rsidP="00590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A76F69" w:rsidRPr="000545F2" w:rsidRDefault="00A76F69" w:rsidP="001A1FC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Доля инвалидов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рушением функций слуха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получивши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медицинские 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 услуги (в том числе в форме обслуживания на д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му) в учреждениях здравоохранения, от 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количества инвалидов, получи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учрежден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ях здравоохранения</w:t>
            </w:r>
          </w:p>
        </w:tc>
        <w:tc>
          <w:tcPr>
            <w:tcW w:w="850" w:type="dxa"/>
          </w:tcPr>
          <w:p w:rsidR="00A76F69" w:rsidRPr="0021042D" w:rsidRDefault="00A76F69" w:rsidP="00D6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850" w:type="dxa"/>
          </w:tcPr>
          <w:p w:rsidR="00A76F69" w:rsidRDefault="00A76F69">
            <w:r w:rsidRPr="000640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76F69" w:rsidRDefault="00A76F69">
            <w:r w:rsidRPr="000640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A76F69" w:rsidRDefault="00A76F69">
            <w:r w:rsidRPr="000640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A76F69" w:rsidRDefault="00A76F69">
            <w:r w:rsidRPr="000640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10" w:type="dxa"/>
          </w:tcPr>
          <w:p w:rsidR="00A76F69" w:rsidRDefault="00A76F69" w:rsidP="006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Магнитого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A87AAD" w:rsidTr="007A46DD">
        <w:tc>
          <w:tcPr>
            <w:tcW w:w="567" w:type="dxa"/>
          </w:tcPr>
          <w:p w:rsidR="00A87AAD" w:rsidRPr="006933F8" w:rsidRDefault="00A87AAD" w:rsidP="00590363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A87AAD" w:rsidRPr="000545F2" w:rsidRDefault="00A87AAD" w:rsidP="001A1FC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Доля инвалидов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н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рушением функций опорно-двигательного апп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545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рата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, получивших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  услуги  (в том числе в форме  обслуживания на д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му в учреждениях здравоохранения, от общего числа инв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лидов, получивших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 xml:space="preserve"> услуги в учреждениях здр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45F2">
              <w:rPr>
                <w:rFonts w:ascii="Times New Roman" w:hAnsi="Times New Roman" w:cs="Times New Roman"/>
                <w:sz w:val="28"/>
                <w:szCs w:val="28"/>
              </w:rPr>
              <w:t>воохранения</w:t>
            </w:r>
            <w:proofErr w:type="gramEnd"/>
          </w:p>
        </w:tc>
        <w:tc>
          <w:tcPr>
            <w:tcW w:w="850" w:type="dxa"/>
          </w:tcPr>
          <w:p w:rsidR="00A87AAD" w:rsidRPr="0021042D" w:rsidRDefault="00A87AAD" w:rsidP="00FC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A87AAD" w:rsidRDefault="00A87AAD">
            <w:r w:rsidRPr="00D7244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A87AAD" w:rsidRDefault="00A87AAD">
            <w:r w:rsidRPr="00D7244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A87AAD" w:rsidRDefault="00A87AAD">
            <w:r w:rsidRPr="00D7244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A87AAD" w:rsidRDefault="00A87AAD">
            <w:r w:rsidRPr="00D7244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10" w:type="dxa"/>
          </w:tcPr>
          <w:p w:rsidR="00A87AAD" w:rsidRDefault="00A87AAD" w:rsidP="006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Магнитого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873DBF" w:rsidTr="007A46DD">
        <w:tc>
          <w:tcPr>
            <w:tcW w:w="567" w:type="dxa"/>
          </w:tcPr>
          <w:p w:rsidR="00873DBF" w:rsidRPr="006933F8" w:rsidRDefault="00873DBF" w:rsidP="00590363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873DBF" w:rsidRDefault="00873DBF" w:rsidP="001A1FC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Доля инвалидов, п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 xml:space="preserve">лучивших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 xml:space="preserve"> услуги, (в том числе в форме о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служивания на дому) в учреждениях здр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воохранения, от о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щего количества и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140F7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</w:p>
          <w:p w:rsidR="00873DBF" w:rsidRPr="009140F7" w:rsidRDefault="00873DBF" w:rsidP="001A1FC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73DBF" w:rsidRPr="0021042D" w:rsidRDefault="00873DBF" w:rsidP="00D9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873DBF" w:rsidRPr="0021042D" w:rsidRDefault="00873DBF" w:rsidP="00D9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873DBF" w:rsidRDefault="00873DBF">
            <w:r w:rsidRPr="000F53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873DBF" w:rsidRDefault="00873DBF">
            <w:r w:rsidRPr="000F53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873DBF" w:rsidRDefault="00873DBF">
            <w:r w:rsidRPr="000F535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10" w:type="dxa"/>
          </w:tcPr>
          <w:p w:rsidR="00873DBF" w:rsidRDefault="00873DBF" w:rsidP="006F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воохранения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Магнитого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243B92" w:rsidTr="007A46DD">
        <w:tc>
          <w:tcPr>
            <w:tcW w:w="567" w:type="dxa"/>
          </w:tcPr>
          <w:p w:rsidR="00243B92" w:rsidRPr="002468DB" w:rsidRDefault="00243B92" w:rsidP="00590363">
            <w:pPr>
              <w:pStyle w:val="a5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036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43B92" w:rsidRPr="002468DB" w:rsidRDefault="00243B92" w:rsidP="006F5931">
            <w:pPr>
              <w:pStyle w:val="a5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2468DB">
              <w:rPr>
                <w:sz w:val="28"/>
                <w:szCs w:val="28"/>
              </w:rPr>
              <w:t>Доля сотрудников, предоставляющих услуги населению и прошедших инстру</w:t>
            </w:r>
            <w:r w:rsidRPr="002468DB">
              <w:rPr>
                <w:sz w:val="28"/>
                <w:szCs w:val="28"/>
              </w:rPr>
              <w:t>к</w:t>
            </w:r>
            <w:r w:rsidRPr="002468DB">
              <w:rPr>
                <w:sz w:val="28"/>
                <w:szCs w:val="28"/>
              </w:rPr>
              <w:t>тирование или об</w:t>
            </w:r>
            <w:r w:rsidRPr="002468DB">
              <w:rPr>
                <w:sz w:val="28"/>
                <w:szCs w:val="28"/>
              </w:rPr>
              <w:t>у</w:t>
            </w:r>
            <w:r w:rsidRPr="002468DB">
              <w:rPr>
                <w:sz w:val="28"/>
                <w:szCs w:val="28"/>
              </w:rPr>
              <w:t>чение для работы с инвалидами по в</w:t>
            </w:r>
            <w:r w:rsidRPr="002468DB">
              <w:rPr>
                <w:sz w:val="28"/>
                <w:szCs w:val="28"/>
              </w:rPr>
              <w:t>о</w:t>
            </w:r>
            <w:r w:rsidRPr="002468DB">
              <w:rPr>
                <w:sz w:val="28"/>
                <w:szCs w:val="28"/>
              </w:rPr>
              <w:t>просам связанным с обеспечением до</w:t>
            </w:r>
            <w:r w:rsidRPr="002468DB">
              <w:rPr>
                <w:sz w:val="28"/>
                <w:szCs w:val="28"/>
              </w:rPr>
              <w:t>с</w:t>
            </w:r>
            <w:r w:rsidRPr="002468DB">
              <w:rPr>
                <w:sz w:val="28"/>
                <w:szCs w:val="28"/>
              </w:rPr>
              <w:t>тупности для них объектов и услуг в  сфере социальной защиты населения, от общего количества сотрудн</w:t>
            </w:r>
            <w:r w:rsidRPr="002468DB">
              <w:rPr>
                <w:sz w:val="28"/>
                <w:szCs w:val="28"/>
              </w:rPr>
              <w:t>и</w:t>
            </w:r>
            <w:r w:rsidRPr="002468DB">
              <w:rPr>
                <w:sz w:val="28"/>
                <w:szCs w:val="28"/>
              </w:rPr>
              <w:t>ков</w:t>
            </w:r>
            <w:proofErr w:type="gramStart"/>
            <w:r w:rsidR="008740D7">
              <w:rPr>
                <w:sz w:val="28"/>
                <w:szCs w:val="28"/>
              </w:rPr>
              <w:t>,з</w:t>
            </w:r>
            <w:proofErr w:type="gramEnd"/>
            <w:r w:rsidR="008740D7">
              <w:rPr>
                <w:sz w:val="28"/>
                <w:szCs w:val="28"/>
              </w:rPr>
              <w:t>анимающихся вопросами инвалидов</w:t>
            </w:r>
          </w:p>
        </w:tc>
        <w:tc>
          <w:tcPr>
            <w:tcW w:w="850" w:type="dxa"/>
          </w:tcPr>
          <w:p w:rsidR="00243B92" w:rsidRPr="0021042D" w:rsidRDefault="00243B92" w:rsidP="006F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43B92" w:rsidRPr="0021042D" w:rsidRDefault="00243B92" w:rsidP="0084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243B92" w:rsidRPr="0021042D" w:rsidRDefault="00243B92" w:rsidP="006F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43B92" w:rsidRPr="0021042D" w:rsidRDefault="00243B92" w:rsidP="006F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243B92" w:rsidRPr="0021042D" w:rsidRDefault="00942C0D" w:rsidP="006F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243B92" w:rsidRDefault="00243B92" w:rsidP="005E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защиты населения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</w:tr>
    </w:tbl>
    <w:p w:rsidR="0021042D" w:rsidRDefault="0021042D" w:rsidP="00210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42D" w:rsidRDefault="0021042D" w:rsidP="00210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058" w:rsidRDefault="00131058" w:rsidP="00210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1058" w:rsidSect="00E92CB2">
      <w:pgSz w:w="11906" w:h="16838" w:code="9"/>
      <w:pgMar w:top="284" w:right="155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2B9"/>
    <w:multiLevelType w:val="hybridMultilevel"/>
    <w:tmpl w:val="3BB84C1A"/>
    <w:lvl w:ilvl="0" w:tplc="2136600C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1042D"/>
    <w:rsid w:val="000021A3"/>
    <w:rsid w:val="00004ACF"/>
    <w:rsid w:val="00016FBC"/>
    <w:rsid w:val="00042DCF"/>
    <w:rsid w:val="000545F2"/>
    <w:rsid w:val="000602C2"/>
    <w:rsid w:val="0007289C"/>
    <w:rsid w:val="00072FE7"/>
    <w:rsid w:val="0008793B"/>
    <w:rsid w:val="00095297"/>
    <w:rsid w:val="000B008B"/>
    <w:rsid w:val="000C76CF"/>
    <w:rsid w:val="000E40A9"/>
    <w:rsid w:val="00131058"/>
    <w:rsid w:val="001378FD"/>
    <w:rsid w:val="00143937"/>
    <w:rsid w:val="00156231"/>
    <w:rsid w:val="00161C58"/>
    <w:rsid w:val="001667F8"/>
    <w:rsid w:val="00183524"/>
    <w:rsid w:val="001A1FC7"/>
    <w:rsid w:val="001B3720"/>
    <w:rsid w:val="001D137A"/>
    <w:rsid w:val="001F002A"/>
    <w:rsid w:val="0021042D"/>
    <w:rsid w:val="00227F90"/>
    <w:rsid w:val="002428F4"/>
    <w:rsid w:val="00243B92"/>
    <w:rsid w:val="002468DB"/>
    <w:rsid w:val="00247F87"/>
    <w:rsid w:val="002575EB"/>
    <w:rsid w:val="00263048"/>
    <w:rsid w:val="00266E0D"/>
    <w:rsid w:val="00297AD0"/>
    <w:rsid w:val="002A5713"/>
    <w:rsid w:val="002B0030"/>
    <w:rsid w:val="002C034C"/>
    <w:rsid w:val="002C6AC9"/>
    <w:rsid w:val="002D4640"/>
    <w:rsid w:val="002E2F74"/>
    <w:rsid w:val="002E631C"/>
    <w:rsid w:val="003148B6"/>
    <w:rsid w:val="00320E9C"/>
    <w:rsid w:val="003372B7"/>
    <w:rsid w:val="0034178B"/>
    <w:rsid w:val="00345E9B"/>
    <w:rsid w:val="00363934"/>
    <w:rsid w:val="00372C9D"/>
    <w:rsid w:val="0037495D"/>
    <w:rsid w:val="0038725E"/>
    <w:rsid w:val="0039295A"/>
    <w:rsid w:val="003A13E3"/>
    <w:rsid w:val="003B16E3"/>
    <w:rsid w:val="003B422F"/>
    <w:rsid w:val="003B4240"/>
    <w:rsid w:val="003B45A2"/>
    <w:rsid w:val="003C15BF"/>
    <w:rsid w:val="003C206C"/>
    <w:rsid w:val="003D5988"/>
    <w:rsid w:val="004004F7"/>
    <w:rsid w:val="004279F0"/>
    <w:rsid w:val="00467F76"/>
    <w:rsid w:val="00471E7A"/>
    <w:rsid w:val="0047585F"/>
    <w:rsid w:val="00493D7B"/>
    <w:rsid w:val="004A3C99"/>
    <w:rsid w:val="004D42F9"/>
    <w:rsid w:val="004D606A"/>
    <w:rsid w:val="004F6BAD"/>
    <w:rsid w:val="00500DB6"/>
    <w:rsid w:val="00503795"/>
    <w:rsid w:val="005052F6"/>
    <w:rsid w:val="00506A15"/>
    <w:rsid w:val="00533C30"/>
    <w:rsid w:val="00537FC9"/>
    <w:rsid w:val="00543171"/>
    <w:rsid w:val="00543781"/>
    <w:rsid w:val="00545193"/>
    <w:rsid w:val="005455B4"/>
    <w:rsid w:val="005761CA"/>
    <w:rsid w:val="00582BE4"/>
    <w:rsid w:val="00590363"/>
    <w:rsid w:val="005B51B4"/>
    <w:rsid w:val="005C4F03"/>
    <w:rsid w:val="005E357A"/>
    <w:rsid w:val="00601E72"/>
    <w:rsid w:val="006100E6"/>
    <w:rsid w:val="00613C18"/>
    <w:rsid w:val="00661EC5"/>
    <w:rsid w:val="00676E0D"/>
    <w:rsid w:val="00685F29"/>
    <w:rsid w:val="00687650"/>
    <w:rsid w:val="006933F8"/>
    <w:rsid w:val="006E3DF0"/>
    <w:rsid w:val="006F5931"/>
    <w:rsid w:val="007116FE"/>
    <w:rsid w:val="0072421C"/>
    <w:rsid w:val="0074753A"/>
    <w:rsid w:val="007524A3"/>
    <w:rsid w:val="00756830"/>
    <w:rsid w:val="00781E30"/>
    <w:rsid w:val="00782203"/>
    <w:rsid w:val="007941C7"/>
    <w:rsid w:val="007A0B47"/>
    <w:rsid w:val="007A46DD"/>
    <w:rsid w:val="007B408F"/>
    <w:rsid w:val="007F0EB9"/>
    <w:rsid w:val="007F1B16"/>
    <w:rsid w:val="007F7597"/>
    <w:rsid w:val="008068BD"/>
    <w:rsid w:val="00815B86"/>
    <w:rsid w:val="00841204"/>
    <w:rsid w:val="00852B08"/>
    <w:rsid w:val="00873DBF"/>
    <w:rsid w:val="008740D7"/>
    <w:rsid w:val="008801C0"/>
    <w:rsid w:val="0089419A"/>
    <w:rsid w:val="008957A3"/>
    <w:rsid w:val="008D4F7C"/>
    <w:rsid w:val="008F5310"/>
    <w:rsid w:val="009024D9"/>
    <w:rsid w:val="009140F7"/>
    <w:rsid w:val="00942547"/>
    <w:rsid w:val="00942C0D"/>
    <w:rsid w:val="00981540"/>
    <w:rsid w:val="00995B95"/>
    <w:rsid w:val="009C721E"/>
    <w:rsid w:val="009D257B"/>
    <w:rsid w:val="009D779E"/>
    <w:rsid w:val="009D7A87"/>
    <w:rsid w:val="009E138C"/>
    <w:rsid w:val="009E1B61"/>
    <w:rsid w:val="009E76C7"/>
    <w:rsid w:val="00A40C0D"/>
    <w:rsid w:val="00A415A4"/>
    <w:rsid w:val="00A52004"/>
    <w:rsid w:val="00A70D98"/>
    <w:rsid w:val="00A72897"/>
    <w:rsid w:val="00A76F69"/>
    <w:rsid w:val="00A87AAD"/>
    <w:rsid w:val="00A928FB"/>
    <w:rsid w:val="00AA04EE"/>
    <w:rsid w:val="00AB3CD0"/>
    <w:rsid w:val="00AB51B8"/>
    <w:rsid w:val="00AD5CF4"/>
    <w:rsid w:val="00AE36CC"/>
    <w:rsid w:val="00B07397"/>
    <w:rsid w:val="00B101A5"/>
    <w:rsid w:val="00B220B2"/>
    <w:rsid w:val="00B27091"/>
    <w:rsid w:val="00B31D6C"/>
    <w:rsid w:val="00B52C95"/>
    <w:rsid w:val="00B55095"/>
    <w:rsid w:val="00B71BA7"/>
    <w:rsid w:val="00BC3FC6"/>
    <w:rsid w:val="00BF5C93"/>
    <w:rsid w:val="00C00B25"/>
    <w:rsid w:val="00C07E64"/>
    <w:rsid w:val="00C47EC0"/>
    <w:rsid w:val="00C65BA6"/>
    <w:rsid w:val="00C738FB"/>
    <w:rsid w:val="00C858DF"/>
    <w:rsid w:val="00C87340"/>
    <w:rsid w:val="00C958FE"/>
    <w:rsid w:val="00CC680A"/>
    <w:rsid w:val="00CE0B85"/>
    <w:rsid w:val="00CE7B3D"/>
    <w:rsid w:val="00CF5FBA"/>
    <w:rsid w:val="00D46055"/>
    <w:rsid w:val="00D62D82"/>
    <w:rsid w:val="00D62D9F"/>
    <w:rsid w:val="00D63BE3"/>
    <w:rsid w:val="00D64880"/>
    <w:rsid w:val="00D66677"/>
    <w:rsid w:val="00D6743D"/>
    <w:rsid w:val="00D84719"/>
    <w:rsid w:val="00D8685B"/>
    <w:rsid w:val="00D919B8"/>
    <w:rsid w:val="00D93037"/>
    <w:rsid w:val="00DD0A68"/>
    <w:rsid w:val="00E1691F"/>
    <w:rsid w:val="00E26430"/>
    <w:rsid w:val="00E27F23"/>
    <w:rsid w:val="00E92651"/>
    <w:rsid w:val="00E929A2"/>
    <w:rsid w:val="00E92CB2"/>
    <w:rsid w:val="00EB4B96"/>
    <w:rsid w:val="00EE3767"/>
    <w:rsid w:val="00EF4CA8"/>
    <w:rsid w:val="00EF4E62"/>
    <w:rsid w:val="00EF7FD4"/>
    <w:rsid w:val="00F05684"/>
    <w:rsid w:val="00F14BFE"/>
    <w:rsid w:val="00F310DA"/>
    <w:rsid w:val="00F64B73"/>
    <w:rsid w:val="00F84780"/>
    <w:rsid w:val="00F90910"/>
    <w:rsid w:val="00F92FBF"/>
    <w:rsid w:val="00FA1968"/>
    <w:rsid w:val="00FA2A67"/>
    <w:rsid w:val="00FC54B2"/>
    <w:rsid w:val="00FD15B7"/>
    <w:rsid w:val="00FE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058"/>
    <w:pPr>
      <w:ind w:left="720"/>
      <w:contextualSpacing/>
    </w:pPr>
  </w:style>
  <w:style w:type="paragraph" w:customStyle="1" w:styleId="ConsPlusNonformat">
    <w:name w:val="ConsPlusNonformat"/>
    <w:rsid w:val="00DD0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246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97A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297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FB0D-BFAF-4EFB-B26C-305DA523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УЗСН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mitroshkina</dc:creator>
  <cp:keywords/>
  <dc:description/>
  <cp:lastModifiedBy>salopaeva_vg</cp:lastModifiedBy>
  <cp:revision>186</cp:revision>
  <cp:lastPrinted>2015-09-21T05:37:00Z</cp:lastPrinted>
  <dcterms:created xsi:type="dcterms:W3CDTF">2015-09-09T10:04:00Z</dcterms:created>
  <dcterms:modified xsi:type="dcterms:W3CDTF">2015-09-22T06:06:00Z</dcterms:modified>
</cp:coreProperties>
</file>